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042" w:rsidRPr="005303A1" w:rsidRDefault="00984042" w:rsidP="00984042">
      <w:pPr>
        <w:spacing w:after="0" w:line="240" w:lineRule="auto"/>
        <w:ind w:firstLine="567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5303A1">
        <w:rPr>
          <w:rFonts w:ascii="Liberation Serif" w:hAnsi="Liberation Serif" w:cs="Times New Roman"/>
          <w:b/>
          <w:sz w:val="28"/>
          <w:szCs w:val="28"/>
        </w:rPr>
        <w:t xml:space="preserve">Информация </w:t>
      </w:r>
      <w:r w:rsidR="00913197" w:rsidRPr="005303A1">
        <w:rPr>
          <w:rFonts w:ascii="Liberation Serif" w:hAnsi="Liberation Serif" w:cs="Times New Roman"/>
          <w:b/>
          <w:sz w:val="28"/>
          <w:szCs w:val="28"/>
        </w:rPr>
        <w:t>об</w:t>
      </w:r>
      <w:r w:rsidRPr="005303A1">
        <w:rPr>
          <w:rFonts w:ascii="Liberation Serif" w:hAnsi="Liberation Serif" w:cs="Times New Roman"/>
          <w:b/>
          <w:sz w:val="28"/>
          <w:szCs w:val="28"/>
        </w:rPr>
        <w:t xml:space="preserve"> обращени</w:t>
      </w:r>
      <w:r w:rsidR="00913197" w:rsidRPr="005303A1">
        <w:rPr>
          <w:rFonts w:ascii="Liberation Serif" w:hAnsi="Liberation Serif" w:cs="Times New Roman"/>
          <w:b/>
          <w:sz w:val="28"/>
          <w:szCs w:val="28"/>
        </w:rPr>
        <w:t>ях</w:t>
      </w:r>
      <w:r w:rsidRPr="005303A1">
        <w:rPr>
          <w:rFonts w:ascii="Liberation Serif" w:hAnsi="Liberation Serif" w:cs="Times New Roman"/>
          <w:b/>
          <w:sz w:val="28"/>
          <w:szCs w:val="28"/>
        </w:rPr>
        <w:t xml:space="preserve"> граждан, поступивших в </w:t>
      </w:r>
      <w:r w:rsidR="00913197" w:rsidRPr="005303A1">
        <w:rPr>
          <w:rFonts w:ascii="Liberation Serif" w:hAnsi="Liberation Serif" w:cs="Times New Roman"/>
          <w:b/>
          <w:sz w:val="28"/>
          <w:szCs w:val="28"/>
        </w:rPr>
        <w:t>Администрацию Каменского городского округа</w:t>
      </w:r>
      <w:r w:rsidRPr="005303A1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:rsidR="00984042" w:rsidRPr="005303A1" w:rsidRDefault="00984042" w:rsidP="00984042">
      <w:pPr>
        <w:spacing w:after="0" w:line="240" w:lineRule="auto"/>
        <w:ind w:firstLine="567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5303A1">
        <w:rPr>
          <w:rFonts w:ascii="Liberation Serif" w:hAnsi="Liberation Serif" w:cs="Times New Roman"/>
          <w:b/>
          <w:sz w:val="28"/>
          <w:szCs w:val="28"/>
        </w:rPr>
        <w:t xml:space="preserve">в </w:t>
      </w:r>
      <w:r w:rsidR="00884FCB">
        <w:rPr>
          <w:rFonts w:ascii="Liberation Serif" w:hAnsi="Liberation Serif" w:cs="Times New Roman"/>
          <w:b/>
          <w:sz w:val="28"/>
          <w:szCs w:val="28"/>
          <w:lang w:val="en-US"/>
        </w:rPr>
        <w:t>I</w:t>
      </w:r>
      <w:r w:rsidR="00884FCB">
        <w:rPr>
          <w:rFonts w:ascii="Liberation Serif" w:hAnsi="Liberation Serif" w:cs="Times New Roman"/>
          <w:b/>
          <w:sz w:val="28"/>
          <w:szCs w:val="28"/>
        </w:rPr>
        <w:t xml:space="preserve"> квартале </w:t>
      </w:r>
      <w:r w:rsidRPr="005303A1">
        <w:rPr>
          <w:rFonts w:ascii="Liberation Serif" w:hAnsi="Liberation Serif" w:cs="Times New Roman"/>
          <w:b/>
          <w:sz w:val="28"/>
          <w:szCs w:val="28"/>
        </w:rPr>
        <w:t>20</w:t>
      </w:r>
      <w:r w:rsidR="000D70BD">
        <w:rPr>
          <w:rFonts w:ascii="Liberation Serif" w:hAnsi="Liberation Serif" w:cs="Times New Roman"/>
          <w:b/>
          <w:sz w:val="28"/>
          <w:szCs w:val="28"/>
        </w:rPr>
        <w:t>2</w:t>
      </w:r>
      <w:r w:rsidR="003A4E0F">
        <w:rPr>
          <w:rFonts w:ascii="Liberation Serif" w:hAnsi="Liberation Serif" w:cs="Times New Roman"/>
          <w:b/>
          <w:sz w:val="28"/>
          <w:szCs w:val="28"/>
        </w:rPr>
        <w:t>3</w:t>
      </w:r>
      <w:r w:rsidRPr="005303A1">
        <w:rPr>
          <w:rFonts w:ascii="Liberation Serif" w:hAnsi="Liberation Serif" w:cs="Times New Roman"/>
          <w:b/>
          <w:sz w:val="28"/>
          <w:szCs w:val="28"/>
        </w:rPr>
        <w:t xml:space="preserve"> год</w:t>
      </w:r>
      <w:r w:rsidR="00884FCB">
        <w:rPr>
          <w:rFonts w:ascii="Liberation Serif" w:hAnsi="Liberation Serif" w:cs="Times New Roman"/>
          <w:b/>
          <w:sz w:val="28"/>
          <w:szCs w:val="28"/>
        </w:rPr>
        <w:t>а</w:t>
      </w:r>
    </w:p>
    <w:p w:rsidR="00984042" w:rsidRPr="005303A1" w:rsidRDefault="00984042" w:rsidP="00984042">
      <w:pPr>
        <w:spacing w:after="0" w:line="240" w:lineRule="auto"/>
        <w:ind w:firstLine="567"/>
        <w:jc w:val="center"/>
        <w:rPr>
          <w:rFonts w:ascii="Liberation Serif" w:hAnsi="Liberation Serif" w:cs="Times New Roman"/>
          <w:sz w:val="24"/>
          <w:szCs w:val="24"/>
        </w:rPr>
      </w:pPr>
    </w:p>
    <w:p w:rsidR="00355C7F" w:rsidRPr="005303A1" w:rsidRDefault="00355C7F" w:rsidP="00913197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913197" w:rsidRPr="005303A1" w:rsidRDefault="00913197" w:rsidP="00913197">
      <w:pPr>
        <w:suppressAutoHyphens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ab/>
        <w:t xml:space="preserve">Всего в </w:t>
      </w:r>
      <w:r w:rsidR="00884FCB">
        <w:rPr>
          <w:rFonts w:ascii="Liberation Serif" w:hAnsi="Liberation Serif" w:cs="Times New Roman"/>
          <w:sz w:val="28"/>
          <w:szCs w:val="28"/>
          <w:lang w:val="en-US"/>
        </w:rPr>
        <w:t>I</w:t>
      </w:r>
      <w:r w:rsidR="00884FCB">
        <w:rPr>
          <w:rFonts w:ascii="Liberation Serif" w:hAnsi="Liberation Serif" w:cs="Times New Roman"/>
          <w:sz w:val="28"/>
          <w:szCs w:val="28"/>
        </w:rPr>
        <w:t xml:space="preserve"> квартале </w:t>
      </w:r>
      <w:r w:rsidR="00927DC9">
        <w:rPr>
          <w:rFonts w:ascii="Liberation Serif" w:hAnsi="Liberation Serif" w:cs="Times New Roman"/>
          <w:sz w:val="28"/>
          <w:szCs w:val="28"/>
        </w:rPr>
        <w:t>202</w:t>
      </w:r>
      <w:r w:rsidR="003A4E0F">
        <w:rPr>
          <w:rFonts w:ascii="Liberation Serif" w:hAnsi="Liberation Serif" w:cs="Times New Roman"/>
          <w:sz w:val="28"/>
          <w:szCs w:val="28"/>
        </w:rPr>
        <w:t>3</w:t>
      </w:r>
      <w:r w:rsidR="00884FCB">
        <w:rPr>
          <w:rFonts w:ascii="Liberation Serif" w:hAnsi="Liberation Serif" w:cs="Times New Roman"/>
          <w:sz w:val="28"/>
          <w:szCs w:val="28"/>
        </w:rPr>
        <w:t xml:space="preserve"> год</w:t>
      </w:r>
      <w:r w:rsidRPr="005303A1">
        <w:rPr>
          <w:rFonts w:ascii="Liberation Serif" w:hAnsi="Liberation Serif" w:cs="Times New Roman"/>
          <w:sz w:val="28"/>
          <w:szCs w:val="28"/>
        </w:rPr>
        <w:t xml:space="preserve"> в Администрацию городского округа поступило </w:t>
      </w:r>
      <w:r w:rsidR="003A4E0F">
        <w:rPr>
          <w:rFonts w:ascii="Liberation Serif" w:hAnsi="Liberation Serif" w:cs="Times New Roman"/>
          <w:b/>
          <w:sz w:val="28"/>
          <w:szCs w:val="28"/>
        </w:rPr>
        <w:t>87</w:t>
      </w:r>
      <w:r w:rsidR="00203FE0">
        <w:rPr>
          <w:rFonts w:ascii="Liberation Serif" w:hAnsi="Liberation Serif" w:cs="Times New Roman"/>
          <w:b/>
          <w:sz w:val="28"/>
          <w:szCs w:val="28"/>
        </w:rPr>
        <w:t>3</w:t>
      </w:r>
      <w:r w:rsidRPr="005303A1">
        <w:rPr>
          <w:rFonts w:ascii="Liberation Serif" w:hAnsi="Liberation Serif" w:cs="Times New Roman"/>
          <w:sz w:val="28"/>
          <w:szCs w:val="28"/>
        </w:rPr>
        <w:t xml:space="preserve"> </w:t>
      </w:r>
      <w:r w:rsidR="00927DC9">
        <w:rPr>
          <w:rFonts w:ascii="Liberation Serif" w:hAnsi="Liberation Serif" w:cs="Times New Roman"/>
          <w:sz w:val="28"/>
          <w:szCs w:val="28"/>
        </w:rPr>
        <w:t xml:space="preserve">письменных </w:t>
      </w:r>
      <w:r w:rsidRPr="005303A1">
        <w:rPr>
          <w:rFonts w:ascii="Liberation Serif" w:hAnsi="Liberation Serif" w:cs="Times New Roman"/>
          <w:sz w:val="28"/>
          <w:szCs w:val="28"/>
        </w:rPr>
        <w:t>обращени</w:t>
      </w:r>
      <w:r w:rsidR="00E22FAB">
        <w:rPr>
          <w:rFonts w:ascii="Liberation Serif" w:hAnsi="Liberation Serif" w:cs="Times New Roman"/>
          <w:sz w:val="28"/>
          <w:szCs w:val="28"/>
        </w:rPr>
        <w:t>й</w:t>
      </w:r>
      <w:r w:rsidRPr="005303A1">
        <w:rPr>
          <w:rFonts w:ascii="Liberation Serif" w:hAnsi="Liberation Serif" w:cs="Times New Roman"/>
          <w:sz w:val="28"/>
          <w:szCs w:val="28"/>
        </w:rPr>
        <w:t xml:space="preserve">, что на </w:t>
      </w:r>
      <w:r w:rsidR="003A4E0F">
        <w:rPr>
          <w:rFonts w:ascii="Liberation Serif" w:hAnsi="Liberation Serif" w:cs="Times New Roman"/>
          <w:b/>
          <w:sz w:val="28"/>
          <w:szCs w:val="28"/>
        </w:rPr>
        <w:t>9</w:t>
      </w:r>
      <w:r w:rsidR="00927DC9" w:rsidRPr="00927DC9">
        <w:rPr>
          <w:rFonts w:ascii="Liberation Serif" w:hAnsi="Liberation Serif" w:cs="Times New Roman"/>
          <w:b/>
          <w:sz w:val="28"/>
          <w:szCs w:val="28"/>
        </w:rPr>
        <w:t>,</w:t>
      </w:r>
      <w:r w:rsidR="00203FE0">
        <w:rPr>
          <w:rFonts w:ascii="Liberation Serif" w:hAnsi="Liberation Serif" w:cs="Times New Roman"/>
          <w:b/>
          <w:sz w:val="28"/>
          <w:szCs w:val="28"/>
        </w:rPr>
        <w:t>3</w:t>
      </w:r>
      <w:r w:rsidRPr="00927DC9">
        <w:rPr>
          <w:rFonts w:ascii="Liberation Serif" w:hAnsi="Liberation Serif" w:cs="Times New Roman"/>
          <w:b/>
          <w:sz w:val="28"/>
          <w:szCs w:val="28"/>
        </w:rPr>
        <w:t>%</w:t>
      </w:r>
      <w:r w:rsidRPr="005303A1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3A4E0F" w:rsidRPr="003A4E0F">
        <w:rPr>
          <w:rFonts w:ascii="Liberation Serif" w:hAnsi="Liberation Serif" w:cs="Times New Roman"/>
          <w:sz w:val="28"/>
          <w:szCs w:val="28"/>
        </w:rPr>
        <w:t>меньше</w:t>
      </w:r>
      <w:r w:rsidR="00927DC9" w:rsidRPr="003A4E0F">
        <w:rPr>
          <w:rFonts w:ascii="Liberation Serif" w:hAnsi="Liberation Serif" w:cs="Times New Roman"/>
          <w:sz w:val="28"/>
          <w:szCs w:val="28"/>
        </w:rPr>
        <w:t xml:space="preserve"> </w:t>
      </w:r>
      <w:r w:rsidR="005303A1">
        <w:rPr>
          <w:rFonts w:ascii="Liberation Serif" w:hAnsi="Liberation Serif" w:cs="Times New Roman"/>
          <w:sz w:val="28"/>
          <w:szCs w:val="28"/>
        </w:rPr>
        <w:t>по сравнению с</w:t>
      </w:r>
      <w:r w:rsidRPr="005303A1">
        <w:rPr>
          <w:rFonts w:ascii="Liberation Serif" w:hAnsi="Liberation Serif" w:cs="Times New Roman"/>
          <w:sz w:val="28"/>
          <w:szCs w:val="28"/>
        </w:rPr>
        <w:t xml:space="preserve"> аналогичны</w:t>
      </w:r>
      <w:r w:rsidR="005303A1">
        <w:rPr>
          <w:rFonts w:ascii="Liberation Serif" w:hAnsi="Liberation Serif" w:cs="Times New Roman"/>
          <w:sz w:val="28"/>
          <w:szCs w:val="28"/>
        </w:rPr>
        <w:t>м</w:t>
      </w:r>
      <w:r w:rsidRPr="005303A1">
        <w:rPr>
          <w:rFonts w:ascii="Liberation Serif" w:hAnsi="Liberation Serif" w:cs="Times New Roman"/>
          <w:sz w:val="28"/>
          <w:szCs w:val="28"/>
        </w:rPr>
        <w:t xml:space="preserve"> период</w:t>
      </w:r>
      <w:r w:rsidR="005303A1">
        <w:rPr>
          <w:rFonts w:ascii="Liberation Serif" w:hAnsi="Liberation Serif" w:cs="Times New Roman"/>
          <w:sz w:val="28"/>
          <w:szCs w:val="28"/>
        </w:rPr>
        <w:t>ом</w:t>
      </w:r>
      <w:r w:rsidRPr="005303A1">
        <w:rPr>
          <w:rFonts w:ascii="Liberation Serif" w:hAnsi="Liberation Serif" w:cs="Times New Roman"/>
          <w:sz w:val="28"/>
          <w:szCs w:val="28"/>
        </w:rPr>
        <w:t xml:space="preserve"> 20</w:t>
      </w:r>
      <w:r w:rsidR="00927DC9">
        <w:rPr>
          <w:rFonts w:ascii="Liberation Serif" w:hAnsi="Liberation Serif" w:cs="Times New Roman"/>
          <w:sz w:val="28"/>
          <w:szCs w:val="28"/>
        </w:rPr>
        <w:t>2</w:t>
      </w:r>
      <w:r w:rsidR="003A4E0F">
        <w:rPr>
          <w:rFonts w:ascii="Liberation Serif" w:hAnsi="Liberation Serif" w:cs="Times New Roman"/>
          <w:sz w:val="28"/>
          <w:szCs w:val="28"/>
        </w:rPr>
        <w:t>2</w:t>
      </w:r>
      <w:r w:rsidRPr="005303A1">
        <w:rPr>
          <w:rFonts w:ascii="Liberation Serif" w:hAnsi="Liberation Serif" w:cs="Times New Roman"/>
          <w:sz w:val="28"/>
          <w:szCs w:val="28"/>
        </w:rPr>
        <w:t xml:space="preserve"> года.</w:t>
      </w:r>
    </w:p>
    <w:p w:rsidR="00B20D6C" w:rsidRPr="005303A1" w:rsidRDefault="00B20D6C" w:rsidP="00913197">
      <w:pPr>
        <w:suppressAutoHyphens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4879A7" w:rsidRPr="005303A1" w:rsidRDefault="00355C7F" w:rsidP="00355C7F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>Письменных обращений зарегистрировано</w:t>
      </w:r>
      <w:r w:rsidRPr="00E22FAB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3A4E0F">
        <w:rPr>
          <w:rFonts w:ascii="Liberation Serif" w:hAnsi="Liberation Serif" w:cs="Times New Roman"/>
          <w:b/>
          <w:sz w:val="28"/>
          <w:szCs w:val="28"/>
        </w:rPr>
        <w:t>87</w:t>
      </w:r>
      <w:r w:rsidR="00203FE0">
        <w:rPr>
          <w:rFonts w:ascii="Liberation Serif" w:hAnsi="Liberation Serif" w:cs="Times New Roman"/>
          <w:b/>
          <w:sz w:val="28"/>
          <w:szCs w:val="28"/>
        </w:rPr>
        <w:t>3</w:t>
      </w:r>
      <w:r w:rsidRPr="005303A1">
        <w:rPr>
          <w:rFonts w:ascii="Liberation Serif" w:hAnsi="Liberation Serif" w:cs="Times New Roman"/>
          <w:sz w:val="28"/>
          <w:szCs w:val="28"/>
        </w:rPr>
        <w:t xml:space="preserve">, в том числе по видам обращений: </w:t>
      </w:r>
      <w:r w:rsidR="003A4E0F">
        <w:rPr>
          <w:rFonts w:ascii="Liberation Serif" w:hAnsi="Liberation Serif" w:cs="Times New Roman"/>
          <w:b/>
          <w:sz w:val="28"/>
          <w:szCs w:val="28"/>
        </w:rPr>
        <w:t>870</w:t>
      </w:r>
      <w:r w:rsidRPr="005303A1">
        <w:rPr>
          <w:rFonts w:ascii="Liberation Serif" w:hAnsi="Liberation Serif" w:cs="Times New Roman"/>
          <w:sz w:val="28"/>
          <w:szCs w:val="28"/>
        </w:rPr>
        <w:t xml:space="preserve"> – заявлени</w:t>
      </w:r>
      <w:r w:rsidR="00E22FAB">
        <w:rPr>
          <w:rFonts w:ascii="Liberation Serif" w:hAnsi="Liberation Serif" w:cs="Times New Roman"/>
          <w:sz w:val="28"/>
          <w:szCs w:val="28"/>
        </w:rPr>
        <w:t>я</w:t>
      </w:r>
      <w:r w:rsidRPr="005303A1">
        <w:rPr>
          <w:rFonts w:ascii="Liberation Serif" w:hAnsi="Liberation Serif" w:cs="Times New Roman"/>
          <w:sz w:val="28"/>
          <w:szCs w:val="28"/>
        </w:rPr>
        <w:t>,</w:t>
      </w:r>
      <w:r w:rsidRPr="00E22FAB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3A4E0F">
        <w:rPr>
          <w:rFonts w:ascii="Liberation Serif" w:hAnsi="Liberation Serif" w:cs="Times New Roman"/>
          <w:b/>
          <w:sz w:val="28"/>
          <w:szCs w:val="28"/>
        </w:rPr>
        <w:t>3</w:t>
      </w:r>
      <w:r w:rsidRPr="005303A1">
        <w:rPr>
          <w:rFonts w:ascii="Liberation Serif" w:hAnsi="Liberation Serif" w:cs="Times New Roman"/>
          <w:sz w:val="28"/>
          <w:szCs w:val="28"/>
        </w:rPr>
        <w:t xml:space="preserve"> – коллективных и</w:t>
      </w:r>
      <w:r w:rsidRPr="00203FE0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203FE0" w:rsidRPr="00203FE0">
        <w:rPr>
          <w:rFonts w:ascii="Liberation Serif" w:hAnsi="Liberation Serif" w:cs="Times New Roman"/>
          <w:b/>
          <w:sz w:val="28"/>
          <w:szCs w:val="28"/>
        </w:rPr>
        <w:t>2</w:t>
      </w:r>
      <w:r w:rsidRPr="005303A1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4879A7" w:rsidRPr="005303A1">
        <w:rPr>
          <w:rFonts w:ascii="Liberation Serif" w:hAnsi="Liberation Serif" w:cs="Times New Roman"/>
          <w:sz w:val="28"/>
          <w:szCs w:val="28"/>
        </w:rPr>
        <w:t>повторных обращени</w:t>
      </w:r>
      <w:r w:rsidR="00464778" w:rsidRPr="005303A1">
        <w:rPr>
          <w:rFonts w:ascii="Liberation Serif" w:hAnsi="Liberation Serif" w:cs="Times New Roman"/>
          <w:sz w:val="28"/>
          <w:szCs w:val="28"/>
        </w:rPr>
        <w:t>й.</w:t>
      </w:r>
    </w:p>
    <w:p w:rsidR="00355C7F" w:rsidRDefault="00355C7F" w:rsidP="009840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49C7" w:rsidRPr="005303A1" w:rsidRDefault="001B49C7" w:rsidP="001B49C7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eastAsia="Times New Roman" w:hAnsi="Liberation Serif" w:cs="Times New Roman"/>
          <w:sz w:val="28"/>
          <w:szCs w:val="28"/>
        </w:rPr>
        <w:t xml:space="preserve">Анализ по источникам поступления обращений показывает, что </w:t>
      </w:r>
      <w:r w:rsidR="003A4E0F" w:rsidRPr="005303A1">
        <w:rPr>
          <w:rFonts w:ascii="Liberation Serif" w:eastAsia="Times New Roman" w:hAnsi="Liberation Serif" w:cs="Times New Roman"/>
          <w:sz w:val="28"/>
          <w:szCs w:val="28"/>
        </w:rPr>
        <w:t>по-прежнему</w:t>
      </w:r>
      <w:r w:rsidRPr="005303A1">
        <w:rPr>
          <w:rFonts w:ascii="Liberation Serif" w:eastAsia="Times New Roman" w:hAnsi="Liberation Serif" w:cs="Times New Roman"/>
          <w:sz w:val="28"/>
          <w:szCs w:val="28"/>
        </w:rPr>
        <w:t xml:space="preserve"> популярностью пользуется электронная приемная на официальном портале Каменского городского округа, любой гражданин, имеющий доступ к сети Интернет, заполнив несколько полей формы, может обратиться к Гла</w:t>
      </w:r>
      <w:r w:rsidR="00464778" w:rsidRPr="005303A1">
        <w:rPr>
          <w:rFonts w:ascii="Liberation Serif" w:eastAsia="Times New Roman" w:hAnsi="Liberation Serif" w:cs="Times New Roman"/>
          <w:sz w:val="28"/>
          <w:szCs w:val="28"/>
        </w:rPr>
        <w:t xml:space="preserve">ве городского округа, так в </w:t>
      </w:r>
      <w:r w:rsidR="00E22FAB">
        <w:rPr>
          <w:rFonts w:ascii="Liberation Serif" w:eastAsia="Times New Roman" w:hAnsi="Liberation Serif" w:cs="Times New Roman"/>
          <w:sz w:val="28"/>
          <w:szCs w:val="28"/>
          <w:lang w:val="en-US"/>
        </w:rPr>
        <w:t>I</w:t>
      </w:r>
      <w:r w:rsidR="00E22FAB">
        <w:rPr>
          <w:rFonts w:ascii="Liberation Serif" w:eastAsia="Times New Roman" w:hAnsi="Liberation Serif" w:cs="Times New Roman"/>
          <w:sz w:val="28"/>
          <w:szCs w:val="28"/>
        </w:rPr>
        <w:t xml:space="preserve"> квартале </w:t>
      </w:r>
      <w:r w:rsidR="00464778" w:rsidRPr="005303A1">
        <w:rPr>
          <w:rFonts w:ascii="Liberation Serif" w:eastAsia="Times New Roman" w:hAnsi="Liberation Serif" w:cs="Times New Roman"/>
          <w:sz w:val="28"/>
          <w:szCs w:val="28"/>
        </w:rPr>
        <w:t>20</w:t>
      </w:r>
      <w:r w:rsidR="000D70BD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3A4E0F">
        <w:rPr>
          <w:rFonts w:ascii="Liberation Serif" w:eastAsia="Times New Roman" w:hAnsi="Liberation Serif" w:cs="Times New Roman"/>
          <w:sz w:val="28"/>
          <w:szCs w:val="28"/>
        </w:rPr>
        <w:t>3</w:t>
      </w:r>
      <w:r w:rsidR="00E22FA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5303A1">
        <w:rPr>
          <w:rFonts w:ascii="Liberation Serif" w:eastAsia="Times New Roman" w:hAnsi="Liberation Serif" w:cs="Times New Roman"/>
          <w:sz w:val="28"/>
          <w:szCs w:val="28"/>
        </w:rPr>
        <w:t>год</w:t>
      </w:r>
      <w:r w:rsidR="00E22FAB">
        <w:rPr>
          <w:rFonts w:ascii="Liberation Serif" w:eastAsia="Times New Roman" w:hAnsi="Liberation Serif" w:cs="Times New Roman"/>
          <w:sz w:val="28"/>
          <w:szCs w:val="28"/>
        </w:rPr>
        <w:t>а</w:t>
      </w:r>
      <w:r w:rsidRPr="005303A1">
        <w:rPr>
          <w:rFonts w:ascii="Liberation Serif" w:eastAsia="Times New Roman" w:hAnsi="Liberation Serif" w:cs="Times New Roman"/>
          <w:sz w:val="28"/>
          <w:szCs w:val="28"/>
        </w:rPr>
        <w:t xml:space="preserve"> в адрес Главы через «Эл</w:t>
      </w:r>
      <w:r w:rsidR="006C24F7">
        <w:rPr>
          <w:rFonts w:ascii="Liberation Serif" w:eastAsia="Times New Roman" w:hAnsi="Liberation Serif" w:cs="Times New Roman"/>
          <w:sz w:val="28"/>
          <w:szCs w:val="28"/>
        </w:rPr>
        <w:t xml:space="preserve">ектронную приемную» обратилось </w:t>
      </w:r>
      <w:r w:rsidR="003A4E0F" w:rsidRPr="003A4E0F">
        <w:rPr>
          <w:rFonts w:ascii="Liberation Serif" w:eastAsia="Times New Roman" w:hAnsi="Liberation Serif" w:cs="Times New Roman"/>
          <w:b/>
          <w:sz w:val="28"/>
          <w:szCs w:val="28"/>
        </w:rPr>
        <w:t>18</w:t>
      </w:r>
      <w:r w:rsidRPr="003A4E0F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Pr="005303A1">
        <w:rPr>
          <w:rFonts w:ascii="Liberation Serif" w:eastAsia="Times New Roman" w:hAnsi="Liberation Serif" w:cs="Times New Roman"/>
          <w:sz w:val="28"/>
          <w:szCs w:val="28"/>
        </w:rPr>
        <w:t>граждан.</w:t>
      </w:r>
    </w:p>
    <w:p w:rsidR="001B49C7" w:rsidRPr="005303A1" w:rsidRDefault="001B49C7" w:rsidP="001B49C7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355C7F" w:rsidRPr="005303A1" w:rsidRDefault="00355C7F" w:rsidP="00355C7F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>Федеральным законом № 59-ФЗ установлена подведомственность дел по обращениям граждан, однако жители городского округа продолжали активно обращаться в вышестоящие органы власти, в том числе по вопросам находящимся в компетенции  органов местного самоуправления,</w:t>
      </w:r>
      <w:r w:rsidR="001B49C7" w:rsidRPr="005303A1">
        <w:rPr>
          <w:rFonts w:ascii="Liberation Serif" w:hAnsi="Liberation Serif" w:cs="Times New Roman"/>
          <w:sz w:val="28"/>
          <w:szCs w:val="28"/>
        </w:rPr>
        <w:t xml:space="preserve"> количество таких обращений – </w:t>
      </w:r>
      <w:r w:rsidR="003A4E0F" w:rsidRPr="003A4E0F">
        <w:rPr>
          <w:rFonts w:ascii="Liberation Serif" w:hAnsi="Liberation Serif" w:cs="Times New Roman"/>
          <w:b/>
          <w:sz w:val="28"/>
          <w:szCs w:val="28"/>
        </w:rPr>
        <w:t>38</w:t>
      </w:r>
      <w:r w:rsidRPr="00927DC9">
        <w:rPr>
          <w:rFonts w:ascii="Liberation Serif" w:hAnsi="Liberation Serif" w:cs="Times New Roman"/>
          <w:b/>
          <w:sz w:val="28"/>
          <w:szCs w:val="28"/>
        </w:rPr>
        <w:t>.</w:t>
      </w:r>
    </w:p>
    <w:p w:rsidR="00355C7F" w:rsidRPr="005303A1" w:rsidRDefault="001B49C7" w:rsidP="00355C7F">
      <w:pPr>
        <w:suppressAutoHyphens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ab/>
      </w:r>
      <w:r w:rsidR="00355C7F" w:rsidRPr="005303A1">
        <w:rPr>
          <w:rFonts w:ascii="Liberation Serif" w:hAnsi="Liberation Serif" w:cs="Times New Roman"/>
          <w:sz w:val="28"/>
          <w:szCs w:val="28"/>
        </w:rPr>
        <w:t>В основном в обращениях были затронуты вопросы, касающиеся работы жилищно - коммунального хозяйства и улучшения жилищных условий.</w:t>
      </w:r>
    </w:p>
    <w:p w:rsidR="00355C7F" w:rsidRPr="005303A1" w:rsidRDefault="00355C7F" w:rsidP="00355C7F">
      <w:pPr>
        <w:suppressAutoHyphens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ab/>
        <w:t>Все поступившие из вышестоящих органов государственной власти обращения граждан были поставлены на  контроль и рассмотрены в срок, установленный действующим законодательством.</w:t>
      </w:r>
    </w:p>
    <w:p w:rsidR="00355C7F" w:rsidRPr="005303A1" w:rsidRDefault="00355C7F" w:rsidP="00355C7F">
      <w:pPr>
        <w:suppressAutoHyphens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 xml:space="preserve">Всего в </w:t>
      </w:r>
      <w:r w:rsidR="00E22FAB">
        <w:rPr>
          <w:rFonts w:ascii="Liberation Serif" w:hAnsi="Liberation Serif" w:cs="Times New Roman"/>
          <w:sz w:val="28"/>
          <w:szCs w:val="28"/>
          <w:lang w:val="en-US"/>
        </w:rPr>
        <w:t>I</w:t>
      </w:r>
      <w:r w:rsidR="00E22FAB">
        <w:rPr>
          <w:rFonts w:ascii="Liberation Serif" w:hAnsi="Liberation Serif" w:cs="Times New Roman"/>
          <w:sz w:val="28"/>
          <w:szCs w:val="28"/>
        </w:rPr>
        <w:t xml:space="preserve"> квартале </w:t>
      </w:r>
      <w:r w:rsidRPr="005303A1">
        <w:rPr>
          <w:rFonts w:ascii="Liberation Serif" w:hAnsi="Liberation Serif" w:cs="Times New Roman"/>
          <w:sz w:val="28"/>
          <w:szCs w:val="28"/>
        </w:rPr>
        <w:t>20</w:t>
      </w:r>
      <w:r w:rsidR="000D70BD">
        <w:rPr>
          <w:rFonts w:ascii="Liberation Serif" w:hAnsi="Liberation Serif" w:cs="Times New Roman"/>
          <w:sz w:val="28"/>
          <w:szCs w:val="28"/>
        </w:rPr>
        <w:t>2</w:t>
      </w:r>
      <w:r w:rsidR="003A4E0F">
        <w:rPr>
          <w:rFonts w:ascii="Liberation Serif" w:hAnsi="Liberation Serif" w:cs="Times New Roman"/>
          <w:sz w:val="28"/>
          <w:szCs w:val="28"/>
        </w:rPr>
        <w:t>3</w:t>
      </w:r>
      <w:r w:rsidRPr="005303A1">
        <w:rPr>
          <w:rFonts w:ascii="Liberation Serif" w:hAnsi="Liberation Serif" w:cs="Times New Roman"/>
          <w:sz w:val="28"/>
          <w:szCs w:val="28"/>
        </w:rPr>
        <w:t xml:space="preserve"> год</w:t>
      </w:r>
      <w:r w:rsidR="00E22FAB">
        <w:rPr>
          <w:rFonts w:ascii="Liberation Serif" w:hAnsi="Liberation Serif" w:cs="Times New Roman"/>
          <w:sz w:val="28"/>
          <w:szCs w:val="28"/>
        </w:rPr>
        <w:t>а</w:t>
      </w:r>
      <w:r w:rsidRPr="005303A1">
        <w:rPr>
          <w:rFonts w:ascii="Liberation Serif" w:hAnsi="Liberation Serif" w:cs="Times New Roman"/>
          <w:sz w:val="28"/>
          <w:szCs w:val="28"/>
        </w:rPr>
        <w:t xml:space="preserve"> поставлено на контрольный учет </w:t>
      </w:r>
      <w:r w:rsidR="00E22FAB" w:rsidRPr="00E22FAB">
        <w:rPr>
          <w:rFonts w:ascii="Liberation Serif" w:hAnsi="Liberation Serif" w:cs="Times New Roman"/>
          <w:b/>
          <w:sz w:val="28"/>
          <w:szCs w:val="28"/>
        </w:rPr>
        <w:t>1</w:t>
      </w:r>
      <w:r w:rsidR="00927DC9">
        <w:rPr>
          <w:rFonts w:ascii="Liberation Serif" w:hAnsi="Liberation Serif" w:cs="Times New Roman"/>
          <w:b/>
          <w:sz w:val="28"/>
          <w:szCs w:val="28"/>
        </w:rPr>
        <w:t>2</w:t>
      </w:r>
      <w:r w:rsidR="003A4E0F">
        <w:rPr>
          <w:rFonts w:ascii="Liberation Serif" w:hAnsi="Liberation Serif" w:cs="Times New Roman"/>
          <w:b/>
          <w:sz w:val="28"/>
          <w:szCs w:val="28"/>
        </w:rPr>
        <w:t>2</w:t>
      </w:r>
      <w:r w:rsidR="001B49C7" w:rsidRPr="005303A1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1B49C7" w:rsidRPr="005303A1">
        <w:rPr>
          <w:rFonts w:ascii="Liberation Serif" w:hAnsi="Liberation Serif" w:cs="Times New Roman"/>
          <w:sz w:val="28"/>
          <w:szCs w:val="28"/>
        </w:rPr>
        <w:t>обращени</w:t>
      </w:r>
      <w:r w:rsidR="00927DC9">
        <w:rPr>
          <w:rFonts w:ascii="Liberation Serif" w:hAnsi="Liberation Serif" w:cs="Times New Roman"/>
          <w:sz w:val="28"/>
          <w:szCs w:val="28"/>
        </w:rPr>
        <w:t>я</w:t>
      </w:r>
      <w:r w:rsidRPr="005303A1">
        <w:rPr>
          <w:rFonts w:ascii="Liberation Serif" w:hAnsi="Liberation Serif" w:cs="Times New Roman"/>
          <w:sz w:val="28"/>
          <w:szCs w:val="28"/>
        </w:rPr>
        <w:t>.</w:t>
      </w:r>
    </w:p>
    <w:p w:rsidR="00984042" w:rsidRPr="005303A1" w:rsidRDefault="00984042" w:rsidP="00984042">
      <w:pPr>
        <w:spacing w:after="0" w:line="240" w:lineRule="auto"/>
        <w:ind w:firstLine="567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5303A1">
        <w:rPr>
          <w:rFonts w:ascii="Liberation Serif" w:hAnsi="Liberation Serif" w:cs="Times New Roman"/>
          <w:b/>
          <w:i/>
          <w:sz w:val="24"/>
          <w:szCs w:val="24"/>
        </w:rPr>
        <w:t xml:space="preserve">Тематика письменных обращений граждан за </w:t>
      </w:r>
      <w:r w:rsidR="00E22FAB">
        <w:rPr>
          <w:rFonts w:ascii="Liberation Serif" w:hAnsi="Liberation Serif" w:cs="Times New Roman"/>
          <w:b/>
          <w:i/>
          <w:sz w:val="24"/>
          <w:szCs w:val="24"/>
          <w:lang w:val="en-US"/>
        </w:rPr>
        <w:t>I</w:t>
      </w:r>
      <w:r w:rsidR="00E22FAB" w:rsidRPr="00000106">
        <w:rPr>
          <w:rFonts w:ascii="Liberation Serif" w:hAnsi="Liberation Serif" w:cs="Times New Roman"/>
          <w:b/>
          <w:i/>
          <w:sz w:val="24"/>
          <w:szCs w:val="24"/>
        </w:rPr>
        <w:t xml:space="preserve"> </w:t>
      </w:r>
      <w:r w:rsidR="00E22FAB">
        <w:rPr>
          <w:rFonts w:ascii="Liberation Serif" w:hAnsi="Liberation Serif" w:cs="Times New Roman"/>
          <w:b/>
          <w:i/>
          <w:sz w:val="24"/>
          <w:szCs w:val="24"/>
        </w:rPr>
        <w:t>квартал</w:t>
      </w:r>
      <w:r w:rsidRPr="005303A1">
        <w:rPr>
          <w:rFonts w:ascii="Liberation Serif" w:hAnsi="Liberation Serif" w:cs="Times New Roman"/>
          <w:b/>
          <w:i/>
          <w:sz w:val="24"/>
          <w:szCs w:val="24"/>
        </w:rPr>
        <w:t xml:space="preserve"> 20</w:t>
      </w:r>
      <w:r w:rsidR="000D70BD">
        <w:rPr>
          <w:rFonts w:ascii="Liberation Serif" w:hAnsi="Liberation Serif" w:cs="Times New Roman"/>
          <w:b/>
          <w:i/>
          <w:sz w:val="24"/>
          <w:szCs w:val="24"/>
        </w:rPr>
        <w:t>2</w:t>
      </w:r>
      <w:r w:rsidR="003A4E0F">
        <w:rPr>
          <w:rFonts w:ascii="Liberation Serif" w:hAnsi="Liberation Serif" w:cs="Times New Roman"/>
          <w:b/>
          <w:i/>
          <w:sz w:val="24"/>
          <w:szCs w:val="24"/>
        </w:rPr>
        <w:t>3</w:t>
      </w:r>
      <w:r w:rsidRPr="005303A1">
        <w:rPr>
          <w:rFonts w:ascii="Liberation Serif" w:hAnsi="Liberation Serif" w:cs="Times New Roman"/>
          <w:b/>
          <w:i/>
          <w:sz w:val="24"/>
          <w:szCs w:val="24"/>
        </w:rPr>
        <w:t xml:space="preserve"> года</w:t>
      </w:r>
    </w:p>
    <w:p w:rsidR="00913197" w:rsidRPr="005303A1" w:rsidRDefault="00913197" w:rsidP="00984042">
      <w:pPr>
        <w:spacing w:after="0" w:line="240" w:lineRule="auto"/>
        <w:ind w:firstLine="567"/>
        <w:jc w:val="center"/>
        <w:rPr>
          <w:rFonts w:ascii="Liberation Serif" w:hAnsi="Liberation Serif" w:cs="Times New Roman"/>
          <w:sz w:val="24"/>
          <w:szCs w:val="24"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901"/>
        <w:gridCol w:w="1974"/>
        <w:gridCol w:w="1903"/>
      </w:tblGrid>
      <w:tr w:rsidR="00984042" w:rsidRPr="005303A1" w:rsidTr="00913197">
        <w:tc>
          <w:tcPr>
            <w:tcW w:w="594" w:type="dxa"/>
            <w:vMerge w:val="restart"/>
            <w:shd w:val="clear" w:color="auto" w:fill="auto"/>
            <w:vAlign w:val="center"/>
          </w:tcPr>
          <w:p w:rsidR="00984042" w:rsidRPr="005303A1" w:rsidRDefault="00984042" w:rsidP="0098404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303A1">
              <w:rPr>
                <w:rFonts w:ascii="Liberation Serif" w:hAnsi="Liberation Serif" w:cs="Times New Roman"/>
                <w:sz w:val="20"/>
                <w:szCs w:val="20"/>
              </w:rPr>
              <w:t>№ п/п</w:t>
            </w:r>
          </w:p>
        </w:tc>
        <w:tc>
          <w:tcPr>
            <w:tcW w:w="4901" w:type="dxa"/>
            <w:vMerge w:val="restart"/>
            <w:shd w:val="clear" w:color="auto" w:fill="auto"/>
            <w:vAlign w:val="center"/>
          </w:tcPr>
          <w:p w:rsidR="00984042" w:rsidRPr="005303A1" w:rsidRDefault="00984042" w:rsidP="0098404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тема</w:t>
            </w:r>
            <w:r w:rsidR="005040C5">
              <w:rPr>
                <w:rFonts w:ascii="Liberation Serif" w:hAnsi="Liberation Serif" w:cs="Times New Roman"/>
                <w:sz w:val="24"/>
                <w:szCs w:val="24"/>
              </w:rPr>
              <w:t>тика</w:t>
            </w: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 xml:space="preserve"> обращений</w:t>
            </w:r>
          </w:p>
        </w:tc>
        <w:tc>
          <w:tcPr>
            <w:tcW w:w="3877" w:type="dxa"/>
            <w:gridSpan w:val="2"/>
            <w:shd w:val="clear" w:color="auto" w:fill="auto"/>
            <w:vAlign w:val="center"/>
          </w:tcPr>
          <w:p w:rsidR="00984042" w:rsidRPr="005303A1" w:rsidRDefault="00984042" w:rsidP="0098404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всего обращений</w:t>
            </w:r>
          </w:p>
        </w:tc>
      </w:tr>
      <w:tr w:rsidR="003A4E0F" w:rsidRPr="005303A1" w:rsidTr="00913197">
        <w:tc>
          <w:tcPr>
            <w:tcW w:w="594" w:type="dxa"/>
            <w:vMerge/>
            <w:shd w:val="clear" w:color="auto" w:fill="auto"/>
          </w:tcPr>
          <w:p w:rsidR="003A4E0F" w:rsidRPr="005303A1" w:rsidRDefault="003A4E0F" w:rsidP="003A4E0F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901" w:type="dxa"/>
            <w:vMerge/>
            <w:shd w:val="clear" w:color="auto" w:fill="auto"/>
          </w:tcPr>
          <w:p w:rsidR="003A4E0F" w:rsidRPr="005303A1" w:rsidRDefault="003A4E0F" w:rsidP="003A4E0F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3A4E0F" w:rsidRPr="005303A1" w:rsidRDefault="003A4E0F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2022 год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3A4E0F" w:rsidRPr="005303A1" w:rsidRDefault="003A4E0F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2023 год</w:t>
            </w:r>
          </w:p>
        </w:tc>
      </w:tr>
      <w:tr w:rsidR="003A4E0F" w:rsidRPr="005303A1" w:rsidTr="00913197">
        <w:tc>
          <w:tcPr>
            <w:tcW w:w="594" w:type="dxa"/>
            <w:shd w:val="clear" w:color="auto" w:fill="auto"/>
            <w:vAlign w:val="center"/>
          </w:tcPr>
          <w:p w:rsidR="003A4E0F" w:rsidRPr="005303A1" w:rsidRDefault="003A4E0F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  <w:shd w:val="clear" w:color="auto" w:fill="auto"/>
            <w:vAlign w:val="center"/>
          </w:tcPr>
          <w:p w:rsidR="003A4E0F" w:rsidRPr="005303A1" w:rsidRDefault="003A4E0F" w:rsidP="003A4E0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Землепользование</w:t>
            </w:r>
          </w:p>
        </w:tc>
        <w:tc>
          <w:tcPr>
            <w:tcW w:w="1974" w:type="dxa"/>
            <w:shd w:val="clear" w:color="auto" w:fill="auto"/>
          </w:tcPr>
          <w:p w:rsidR="003A4E0F" w:rsidRPr="005303A1" w:rsidRDefault="003A4E0F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673</w:t>
            </w:r>
          </w:p>
        </w:tc>
        <w:tc>
          <w:tcPr>
            <w:tcW w:w="1903" w:type="dxa"/>
            <w:shd w:val="clear" w:color="auto" w:fill="auto"/>
          </w:tcPr>
          <w:p w:rsidR="003A4E0F" w:rsidRPr="005303A1" w:rsidRDefault="003A4E0F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630</w:t>
            </w:r>
          </w:p>
        </w:tc>
      </w:tr>
      <w:tr w:rsidR="003A4E0F" w:rsidRPr="005303A1" w:rsidTr="00913197">
        <w:tc>
          <w:tcPr>
            <w:tcW w:w="594" w:type="dxa"/>
            <w:shd w:val="clear" w:color="auto" w:fill="auto"/>
            <w:vAlign w:val="center"/>
          </w:tcPr>
          <w:p w:rsidR="003A4E0F" w:rsidRPr="005303A1" w:rsidRDefault="003A4E0F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  <w:shd w:val="clear" w:color="auto" w:fill="auto"/>
            <w:vAlign w:val="center"/>
          </w:tcPr>
          <w:p w:rsidR="003A4E0F" w:rsidRPr="005303A1" w:rsidRDefault="003A4E0F" w:rsidP="003A4E0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Архитектура и градостроительство</w:t>
            </w:r>
          </w:p>
        </w:tc>
        <w:tc>
          <w:tcPr>
            <w:tcW w:w="1974" w:type="dxa"/>
            <w:shd w:val="clear" w:color="auto" w:fill="auto"/>
          </w:tcPr>
          <w:p w:rsidR="003A4E0F" w:rsidRPr="005303A1" w:rsidRDefault="003A4E0F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167</w:t>
            </w:r>
          </w:p>
        </w:tc>
        <w:tc>
          <w:tcPr>
            <w:tcW w:w="1903" w:type="dxa"/>
            <w:shd w:val="clear" w:color="auto" w:fill="auto"/>
          </w:tcPr>
          <w:p w:rsidR="003A4E0F" w:rsidRPr="005303A1" w:rsidRDefault="003A4E0F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138</w:t>
            </w:r>
          </w:p>
        </w:tc>
      </w:tr>
      <w:tr w:rsidR="003A4E0F" w:rsidRPr="005303A1" w:rsidTr="00913197">
        <w:tc>
          <w:tcPr>
            <w:tcW w:w="594" w:type="dxa"/>
            <w:shd w:val="clear" w:color="auto" w:fill="auto"/>
            <w:vAlign w:val="center"/>
          </w:tcPr>
          <w:p w:rsidR="003A4E0F" w:rsidRPr="005303A1" w:rsidRDefault="003A4E0F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901" w:type="dxa"/>
            <w:shd w:val="clear" w:color="auto" w:fill="auto"/>
            <w:vAlign w:val="center"/>
          </w:tcPr>
          <w:p w:rsidR="003A4E0F" w:rsidRPr="005303A1" w:rsidRDefault="003A4E0F" w:rsidP="003A4E0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Жилищные вопросы</w:t>
            </w:r>
          </w:p>
        </w:tc>
        <w:tc>
          <w:tcPr>
            <w:tcW w:w="1974" w:type="dxa"/>
            <w:shd w:val="clear" w:color="auto" w:fill="auto"/>
          </w:tcPr>
          <w:p w:rsidR="003A4E0F" w:rsidRPr="005303A1" w:rsidRDefault="003A4E0F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  <w:tc>
          <w:tcPr>
            <w:tcW w:w="1903" w:type="dxa"/>
            <w:shd w:val="clear" w:color="auto" w:fill="auto"/>
          </w:tcPr>
          <w:p w:rsidR="003A4E0F" w:rsidRPr="005303A1" w:rsidRDefault="003A4E0F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</w:tr>
      <w:tr w:rsidR="003A4E0F" w:rsidRPr="005303A1" w:rsidTr="00913197">
        <w:tc>
          <w:tcPr>
            <w:tcW w:w="594" w:type="dxa"/>
            <w:shd w:val="clear" w:color="auto" w:fill="auto"/>
            <w:vAlign w:val="center"/>
          </w:tcPr>
          <w:p w:rsidR="003A4E0F" w:rsidRPr="005303A1" w:rsidRDefault="003A4E0F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901" w:type="dxa"/>
            <w:shd w:val="clear" w:color="auto" w:fill="auto"/>
            <w:vAlign w:val="center"/>
          </w:tcPr>
          <w:p w:rsidR="003A4E0F" w:rsidRPr="005303A1" w:rsidRDefault="003A4E0F" w:rsidP="003A4E0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74" w:type="dxa"/>
            <w:shd w:val="clear" w:color="auto" w:fill="auto"/>
          </w:tcPr>
          <w:p w:rsidR="003A4E0F" w:rsidRPr="005303A1" w:rsidRDefault="003A4E0F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31</w:t>
            </w:r>
          </w:p>
        </w:tc>
        <w:tc>
          <w:tcPr>
            <w:tcW w:w="1903" w:type="dxa"/>
            <w:shd w:val="clear" w:color="auto" w:fill="auto"/>
          </w:tcPr>
          <w:p w:rsidR="003A4E0F" w:rsidRPr="005303A1" w:rsidRDefault="003A4E0F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</w:tr>
      <w:tr w:rsidR="003A4E0F" w:rsidRPr="005303A1" w:rsidTr="00913197">
        <w:tc>
          <w:tcPr>
            <w:tcW w:w="594" w:type="dxa"/>
            <w:shd w:val="clear" w:color="auto" w:fill="auto"/>
            <w:vAlign w:val="center"/>
          </w:tcPr>
          <w:p w:rsidR="003A4E0F" w:rsidRPr="005303A1" w:rsidRDefault="003A4E0F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901" w:type="dxa"/>
            <w:shd w:val="clear" w:color="auto" w:fill="auto"/>
            <w:vAlign w:val="center"/>
          </w:tcPr>
          <w:p w:rsidR="003A4E0F" w:rsidRPr="005303A1" w:rsidRDefault="003A4E0F" w:rsidP="003A4E0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Благоустройство территорий</w:t>
            </w:r>
          </w:p>
        </w:tc>
        <w:tc>
          <w:tcPr>
            <w:tcW w:w="1974" w:type="dxa"/>
            <w:shd w:val="clear" w:color="auto" w:fill="auto"/>
          </w:tcPr>
          <w:p w:rsidR="003A4E0F" w:rsidRPr="005303A1" w:rsidRDefault="003A4E0F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1903" w:type="dxa"/>
            <w:shd w:val="clear" w:color="auto" w:fill="auto"/>
          </w:tcPr>
          <w:p w:rsidR="003A4E0F" w:rsidRPr="005303A1" w:rsidRDefault="003A4E0F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</w:tr>
      <w:tr w:rsidR="003A4E0F" w:rsidRPr="005303A1" w:rsidTr="00913197">
        <w:tc>
          <w:tcPr>
            <w:tcW w:w="594" w:type="dxa"/>
            <w:shd w:val="clear" w:color="auto" w:fill="auto"/>
            <w:vAlign w:val="center"/>
          </w:tcPr>
          <w:p w:rsidR="003A4E0F" w:rsidRPr="005303A1" w:rsidRDefault="003A4E0F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901" w:type="dxa"/>
            <w:shd w:val="clear" w:color="auto" w:fill="auto"/>
            <w:vAlign w:val="center"/>
          </w:tcPr>
          <w:p w:rsidR="003A4E0F" w:rsidRPr="005303A1" w:rsidRDefault="003A4E0F" w:rsidP="003A4E0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Приватизация жилищного фонда</w:t>
            </w:r>
          </w:p>
        </w:tc>
        <w:tc>
          <w:tcPr>
            <w:tcW w:w="1974" w:type="dxa"/>
            <w:shd w:val="clear" w:color="auto" w:fill="auto"/>
          </w:tcPr>
          <w:p w:rsidR="003A4E0F" w:rsidRPr="005303A1" w:rsidRDefault="003A4E0F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1903" w:type="dxa"/>
            <w:shd w:val="clear" w:color="auto" w:fill="auto"/>
          </w:tcPr>
          <w:p w:rsidR="003A4E0F" w:rsidRPr="005303A1" w:rsidRDefault="003A4E0F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</w:tr>
      <w:tr w:rsidR="003A4E0F" w:rsidRPr="005303A1" w:rsidTr="00913197">
        <w:tc>
          <w:tcPr>
            <w:tcW w:w="594" w:type="dxa"/>
            <w:shd w:val="clear" w:color="auto" w:fill="auto"/>
            <w:vAlign w:val="center"/>
          </w:tcPr>
          <w:p w:rsidR="003A4E0F" w:rsidRPr="005303A1" w:rsidRDefault="003A4E0F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901" w:type="dxa"/>
            <w:shd w:val="clear" w:color="auto" w:fill="auto"/>
            <w:vAlign w:val="center"/>
          </w:tcPr>
          <w:p w:rsidR="003A4E0F" w:rsidRPr="005303A1" w:rsidRDefault="003A4E0F" w:rsidP="003A4E0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Управление жилищным фондом</w:t>
            </w:r>
          </w:p>
        </w:tc>
        <w:tc>
          <w:tcPr>
            <w:tcW w:w="1974" w:type="dxa"/>
            <w:shd w:val="clear" w:color="auto" w:fill="auto"/>
          </w:tcPr>
          <w:p w:rsidR="003A4E0F" w:rsidRPr="005303A1" w:rsidRDefault="003A4E0F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19</w:t>
            </w:r>
          </w:p>
        </w:tc>
        <w:tc>
          <w:tcPr>
            <w:tcW w:w="1903" w:type="dxa"/>
            <w:shd w:val="clear" w:color="auto" w:fill="auto"/>
          </w:tcPr>
          <w:p w:rsidR="003A4E0F" w:rsidRPr="005303A1" w:rsidRDefault="003A4E0F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25</w:t>
            </w:r>
          </w:p>
        </w:tc>
      </w:tr>
      <w:tr w:rsidR="003A4E0F" w:rsidRPr="005303A1" w:rsidTr="00913197">
        <w:tc>
          <w:tcPr>
            <w:tcW w:w="594" w:type="dxa"/>
            <w:shd w:val="clear" w:color="auto" w:fill="auto"/>
            <w:vAlign w:val="center"/>
          </w:tcPr>
          <w:p w:rsidR="003A4E0F" w:rsidRPr="005303A1" w:rsidRDefault="003A4E0F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901" w:type="dxa"/>
            <w:shd w:val="clear" w:color="auto" w:fill="auto"/>
            <w:vAlign w:val="center"/>
          </w:tcPr>
          <w:p w:rsidR="003A4E0F" w:rsidRPr="005303A1" w:rsidRDefault="003A4E0F" w:rsidP="003A4E0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Управление муниципальной собственностью</w:t>
            </w:r>
          </w:p>
        </w:tc>
        <w:tc>
          <w:tcPr>
            <w:tcW w:w="1974" w:type="dxa"/>
            <w:shd w:val="clear" w:color="auto" w:fill="auto"/>
          </w:tcPr>
          <w:p w:rsidR="003A4E0F" w:rsidRPr="005303A1" w:rsidRDefault="003A4E0F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1903" w:type="dxa"/>
            <w:shd w:val="clear" w:color="auto" w:fill="auto"/>
          </w:tcPr>
          <w:p w:rsidR="003A4E0F" w:rsidRPr="005303A1" w:rsidRDefault="003A4E0F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</w:tr>
      <w:tr w:rsidR="003A4E0F" w:rsidRPr="005303A1" w:rsidTr="00913197">
        <w:tc>
          <w:tcPr>
            <w:tcW w:w="594" w:type="dxa"/>
            <w:shd w:val="clear" w:color="auto" w:fill="auto"/>
            <w:vAlign w:val="center"/>
          </w:tcPr>
          <w:p w:rsidR="003A4E0F" w:rsidRPr="005303A1" w:rsidRDefault="003A4E0F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4901" w:type="dxa"/>
            <w:shd w:val="clear" w:color="auto" w:fill="auto"/>
            <w:vAlign w:val="center"/>
          </w:tcPr>
          <w:p w:rsidR="003A4E0F" w:rsidRPr="005303A1" w:rsidRDefault="003A4E0F" w:rsidP="003A4E0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Транспорт, связь, дорожное хозяйство</w:t>
            </w:r>
          </w:p>
        </w:tc>
        <w:tc>
          <w:tcPr>
            <w:tcW w:w="1974" w:type="dxa"/>
            <w:shd w:val="clear" w:color="auto" w:fill="auto"/>
          </w:tcPr>
          <w:p w:rsidR="003A4E0F" w:rsidRPr="005303A1" w:rsidRDefault="003A4E0F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</w:p>
        </w:tc>
        <w:tc>
          <w:tcPr>
            <w:tcW w:w="1903" w:type="dxa"/>
            <w:shd w:val="clear" w:color="auto" w:fill="auto"/>
          </w:tcPr>
          <w:p w:rsidR="003A4E0F" w:rsidRPr="005303A1" w:rsidRDefault="003A4E0F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</w:tr>
      <w:tr w:rsidR="003A4E0F" w:rsidRPr="005303A1" w:rsidTr="00913197">
        <w:tc>
          <w:tcPr>
            <w:tcW w:w="594" w:type="dxa"/>
            <w:shd w:val="clear" w:color="auto" w:fill="auto"/>
            <w:vAlign w:val="center"/>
          </w:tcPr>
          <w:p w:rsidR="003A4E0F" w:rsidRPr="005303A1" w:rsidRDefault="003A4E0F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4901" w:type="dxa"/>
            <w:shd w:val="clear" w:color="auto" w:fill="auto"/>
            <w:vAlign w:val="center"/>
          </w:tcPr>
          <w:p w:rsidR="003A4E0F" w:rsidRPr="005303A1" w:rsidRDefault="003A4E0F" w:rsidP="003A4E0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Газификация</w:t>
            </w:r>
          </w:p>
        </w:tc>
        <w:tc>
          <w:tcPr>
            <w:tcW w:w="1974" w:type="dxa"/>
            <w:shd w:val="clear" w:color="auto" w:fill="auto"/>
          </w:tcPr>
          <w:p w:rsidR="003A4E0F" w:rsidRPr="005303A1" w:rsidRDefault="003A4E0F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1903" w:type="dxa"/>
            <w:shd w:val="clear" w:color="auto" w:fill="auto"/>
          </w:tcPr>
          <w:p w:rsidR="003A4E0F" w:rsidRPr="005303A1" w:rsidRDefault="003A4E0F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</w:tr>
      <w:tr w:rsidR="003A4E0F" w:rsidRPr="005303A1" w:rsidTr="00913197">
        <w:tc>
          <w:tcPr>
            <w:tcW w:w="594" w:type="dxa"/>
            <w:shd w:val="clear" w:color="auto" w:fill="auto"/>
            <w:vAlign w:val="center"/>
          </w:tcPr>
          <w:p w:rsidR="003A4E0F" w:rsidRPr="005303A1" w:rsidRDefault="003A4E0F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4901" w:type="dxa"/>
            <w:shd w:val="clear" w:color="auto" w:fill="auto"/>
            <w:vAlign w:val="center"/>
          </w:tcPr>
          <w:p w:rsidR="003A4E0F" w:rsidRPr="005303A1" w:rsidRDefault="003A4E0F" w:rsidP="003A4E0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Система образования</w:t>
            </w:r>
          </w:p>
        </w:tc>
        <w:tc>
          <w:tcPr>
            <w:tcW w:w="1974" w:type="dxa"/>
            <w:shd w:val="clear" w:color="auto" w:fill="auto"/>
          </w:tcPr>
          <w:p w:rsidR="003A4E0F" w:rsidRPr="005303A1" w:rsidRDefault="003A4E0F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903" w:type="dxa"/>
            <w:shd w:val="clear" w:color="auto" w:fill="auto"/>
          </w:tcPr>
          <w:p w:rsidR="003A4E0F" w:rsidRPr="005303A1" w:rsidRDefault="003A4E0F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</w:tr>
      <w:tr w:rsidR="003A4E0F" w:rsidRPr="005303A1" w:rsidTr="00913197">
        <w:tc>
          <w:tcPr>
            <w:tcW w:w="594" w:type="dxa"/>
            <w:shd w:val="clear" w:color="auto" w:fill="auto"/>
            <w:vAlign w:val="center"/>
          </w:tcPr>
          <w:p w:rsidR="003A4E0F" w:rsidRPr="005303A1" w:rsidRDefault="003A4E0F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4901" w:type="dxa"/>
            <w:shd w:val="clear" w:color="auto" w:fill="auto"/>
            <w:vAlign w:val="center"/>
          </w:tcPr>
          <w:p w:rsidR="003A4E0F" w:rsidRPr="005303A1" w:rsidRDefault="003A4E0F" w:rsidP="003A4E0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Местное самоуправление</w:t>
            </w:r>
          </w:p>
        </w:tc>
        <w:tc>
          <w:tcPr>
            <w:tcW w:w="1974" w:type="dxa"/>
            <w:shd w:val="clear" w:color="auto" w:fill="auto"/>
          </w:tcPr>
          <w:p w:rsidR="003A4E0F" w:rsidRPr="005303A1" w:rsidRDefault="003A4E0F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903" w:type="dxa"/>
            <w:shd w:val="clear" w:color="auto" w:fill="auto"/>
          </w:tcPr>
          <w:p w:rsidR="003A4E0F" w:rsidRPr="005303A1" w:rsidRDefault="003A4E0F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</w:tr>
      <w:tr w:rsidR="003A4E0F" w:rsidRPr="005303A1" w:rsidTr="00913197">
        <w:tc>
          <w:tcPr>
            <w:tcW w:w="594" w:type="dxa"/>
            <w:shd w:val="clear" w:color="auto" w:fill="auto"/>
            <w:vAlign w:val="center"/>
          </w:tcPr>
          <w:p w:rsidR="003A4E0F" w:rsidRPr="005303A1" w:rsidRDefault="003A4E0F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4901" w:type="dxa"/>
            <w:shd w:val="clear" w:color="auto" w:fill="auto"/>
            <w:vAlign w:val="center"/>
          </w:tcPr>
          <w:p w:rsidR="003A4E0F" w:rsidRPr="005303A1" w:rsidRDefault="003A4E0F" w:rsidP="003A4E0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974" w:type="dxa"/>
            <w:shd w:val="clear" w:color="auto" w:fill="auto"/>
          </w:tcPr>
          <w:p w:rsidR="003A4E0F" w:rsidRPr="005303A1" w:rsidRDefault="003A4E0F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903" w:type="dxa"/>
            <w:shd w:val="clear" w:color="auto" w:fill="auto"/>
          </w:tcPr>
          <w:p w:rsidR="003A4E0F" w:rsidRPr="005303A1" w:rsidRDefault="003A4E0F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</w:tr>
      <w:tr w:rsidR="003A4E0F" w:rsidRPr="005303A1" w:rsidTr="00913197">
        <w:tc>
          <w:tcPr>
            <w:tcW w:w="594" w:type="dxa"/>
            <w:shd w:val="clear" w:color="auto" w:fill="auto"/>
            <w:vAlign w:val="center"/>
          </w:tcPr>
          <w:p w:rsidR="003A4E0F" w:rsidRPr="005303A1" w:rsidRDefault="003A4E0F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4901" w:type="dxa"/>
            <w:shd w:val="clear" w:color="auto" w:fill="auto"/>
            <w:vAlign w:val="center"/>
          </w:tcPr>
          <w:p w:rsidR="003A4E0F" w:rsidRPr="005303A1" w:rsidRDefault="003A4E0F" w:rsidP="003A4E0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Культура, спорта, молодежь</w:t>
            </w:r>
          </w:p>
        </w:tc>
        <w:tc>
          <w:tcPr>
            <w:tcW w:w="1974" w:type="dxa"/>
            <w:shd w:val="clear" w:color="auto" w:fill="auto"/>
          </w:tcPr>
          <w:p w:rsidR="003A4E0F" w:rsidRPr="005303A1" w:rsidRDefault="003A4E0F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903" w:type="dxa"/>
            <w:shd w:val="clear" w:color="auto" w:fill="auto"/>
          </w:tcPr>
          <w:p w:rsidR="003A4E0F" w:rsidRPr="005303A1" w:rsidRDefault="003A4E0F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</w:tr>
      <w:tr w:rsidR="003A4E0F" w:rsidRPr="005303A1" w:rsidTr="00913197">
        <w:tc>
          <w:tcPr>
            <w:tcW w:w="594" w:type="dxa"/>
            <w:shd w:val="clear" w:color="auto" w:fill="auto"/>
            <w:vAlign w:val="center"/>
          </w:tcPr>
          <w:p w:rsidR="003A4E0F" w:rsidRPr="005303A1" w:rsidRDefault="003A4E0F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4901" w:type="dxa"/>
            <w:shd w:val="clear" w:color="auto" w:fill="auto"/>
            <w:vAlign w:val="center"/>
          </w:tcPr>
          <w:p w:rsidR="003A4E0F" w:rsidRPr="005303A1" w:rsidRDefault="003A4E0F" w:rsidP="003A4E0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Торговля и массовое питание</w:t>
            </w:r>
          </w:p>
        </w:tc>
        <w:tc>
          <w:tcPr>
            <w:tcW w:w="1974" w:type="dxa"/>
            <w:shd w:val="clear" w:color="auto" w:fill="auto"/>
          </w:tcPr>
          <w:p w:rsidR="003A4E0F" w:rsidRPr="005303A1" w:rsidRDefault="003A4E0F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903" w:type="dxa"/>
            <w:shd w:val="clear" w:color="auto" w:fill="auto"/>
          </w:tcPr>
          <w:p w:rsidR="003A4E0F" w:rsidRPr="005303A1" w:rsidRDefault="003A4E0F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</w:tr>
      <w:tr w:rsidR="003A4E0F" w:rsidRPr="005303A1" w:rsidTr="00913197">
        <w:tc>
          <w:tcPr>
            <w:tcW w:w="594" w:type="dxa"/>
            <w:shd w:val="clear" w:color="auto" w:fill="auto"/>
            <w:vAlign w:val="center"/>
          </w:tcPr>
          <w:p w:rsidR="003A4E0F" w:rsidRPr="005303A1" w:rsidRDefault="003A4E0F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4901" w:type="dxa"/>
            <w:shd w:val="clear" w:color="auto" w:fill="auto"/>
            <w:vAlign w:val="center"/>
          </w:tcPr>
          <w:p w:rsidR="003A4E0F" w:rsidRPr="005303A1" w:rsidRDefault="003A4E0F" w:rsidP="003A4E0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74" w:type="dxa"/>
            <w:shd w:val="clear" w:color="auto" w:fill="auto"/>
          </w:tcPr>
          <w:p w:rsidR="003A4E0F" w:rsidRPr="005303A1" w:rsidRDefault="003A4E0F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903" w:type="dxa"/>
            <w:shd w:val="clear" w:color="auto" w:fill="auto"/>
          </w:tcPr>
          <w:p w:rsidR="003A4E0F" w:rsidRPr="005303A1" w:rsidRDefault="003A4E0F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</w:tr>
      <w:tr w:rsidR="003A4E0F" w:rsidRPr="005303A1" w:rsidTr="00913197">
        <w:tc>
          <w:tcPr>
            <w:tcW w:w="594" w:type="dxa"/>
            <w:shd w:val="clear" w:color="auto" w:fill="auto"/>
            <w:vAlign w:val="center"/>
          </w:tcPr>
          <w:p w:rsidR="003A4E0F" w:rsidRPr="005303A1" w:rsidRDefault="003A4E0F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  <w:tc>
          <w:tcPr>
            <w:tcW w:w="4901" w:type="dxa"/>
            <w:shd w:val="clear" w:color="auto" w:fill="auto"/>
            <w:vAlign w:val="center"/>
          </w:tcPr>
          <w:p w:rsidR="003A4E0F" w:rsidRPr="005303A1" w:rsidRDefault="003A4E0F" w:rsidP="003A4E0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Мобилизация</w:t>
            </w:r>
          </w:p>
        </w:tc>
        <w:tc>
          <w:tcPr>
            <w:tcW w:w="1974" w:type="dxa"/>
            <w:shd w:val="clear" w:color="auto" w:fill="auto"/>
          </w:tcPr>
          <w:p w:rsidR="003A4E0F" w:rsidRPr="005303A1" w:rsidRDefault="003A4E0F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903" w:type="dxa"/>
            <w:shd w:val="clear" w:color="auto" w:fill="auto"/>
          </w:tcPr>
          <w:p w:rsidR="003A4E0F" w:rsidRPr="005303A1" w:rsidRDefault="003A4E0F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</w:tr>
      <w:tr w:rsidR="003A4E0F" w:rsidRPr="005303A1" w:rsidTr="00913197">
        <w:tc>
          <w:tcPr>
            <w:tcW w:w="594" w:type="dxa"/>
            <w:shd w:val="clear" w:color="auto" w:fill="auto"/>
            <w:vAlign w:val="center"/>
          </w:tcPr>
          <w:p w:rsidR="003A4E0F" w:rsidRPr="005303A1" w:rsidRDefault="003A4E0F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4901" w:type="dxa"/>
            <w:shd w:val="clear" w:color="auto" w:fill="auto"/>
            <w:vAlign w:val="center"/>
          </w:tcPr>
          <w:p w:rsidR="003A4E0F" w:rsidRPr="005303A1" w:rsidRDefault="003A4E0F" w:rsidP="003A4E0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Семья</w:t>
            </w:r>
          </w:p>
        </w:tc>
        <w:tc>
          <w:tcPr>
            <w:tcW w:w="1974" w:type="dxa"/>
            <w:shd w:val="clear" w:color="auto" w:fill="auto"/>
          </w:tcPr>
          <w:p w:rsidR="003A4E0F" w:rsidRPr="005303A1" w:rsidRDefault="003A4E0F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903" w:type="dxa"/>
            <w:shd w:val="clear" w:color="auto" w:fill="auto"/>
          </w:tcPr>
          <w:p w:rsidR="003A4E0F" w:rsidRPr="005303A1" w:rsidRDefault="003A4E0F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</w:tr>
      <w:tr w:rsidR="003A4E0F" w:rsidRPr="005303A1" w:rsidTr="00913197">
        <w:tc>
          <w:tcPr>
            <w:tcW w:w="594" w:type="dxa"/>
            <w:shd w:val="clear" w:color="auto" w:fill="auto"/>
            <w:vAlign w:val="center"/>
          </w:tcPr>
          <w:p w:rsidR="003A4E0F" w:rsidRPr="005303A1" w:rsidRDefault="003A4E0F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  <w:tc>
          <w:tcPr>
            <w:tcW w:w="4901" w:type="dxa"/>
            <w:shd w:val="clear" w:color="auto" w:fill="auto"/>
            <w:vAlign w:val="center"/>
          </w:tcPr>
          <w:p w:rsidR="003A4E0F" w:rsidRPr="005303A1" w:rsidRDefault="003A4E0F" w:rsidP="003A4E0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Коррупция</w:t>
            </w:r>
          </w:p>
        </w:tc>
        <w:tc>
          <w:tcPr>
            <w:tcW w:w="1974" w:type="dxa"/>
            <w:shd w:val="clear" w:color="auto" w:fill="auto"/>
          </w:tcPr>
          <w:p w:rsidR="003A4E0F" w:rsidRPr="005303A1" w:rsidRDefault="003A4E0F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903" w:type="dxa"/>
            <w:shd w:val="clear" w:color="auto" w:fill="auto"/>
          </w:tcPr>
          <w:p w:rsidR="003A4E0F" w:rsidRPr="005303A1" w:rsidRDefault="003A4E0F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</w:tr>
      <w:tr w:rsidR="003A4E0F" w:rsidRPr="005303A1" w:rsidTr="00913197">
        <w:tc>
          <w:tcPr>
            <w:tcW w:w="594" w:type="dxa"/>
            <w:shd w:val="clear" w:color="auto" w:fill="auto"/>
            <w:vAlign w:val="center"/>
          </w:tcPr>
          <w:p w:rsidR="003A4E0F" w:rsidRPr="005303A1" w:rsidRDefault="003A4E0F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901" w:type="dxa"/>
            <w:shd w:val="clear" w:color="auto" w:fill="auto"/>
            <w:vAlign w:val="center"/>
          </w:tcPr>
          <w:p w:rsidR="003A4E0F" w:rsidRPr="005303A1" w:rsidRDefault="003A4E0F" w:rsidP="003A4E0F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3A4E0F" w:rsidRPr="005303A1" w:rsidRDefault="003A4E0F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963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3A4E0F" w:rsidRPr="005303A1" w:rsidRDefault="003A4E0F" w:rsidP="003A4E0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873</w:t>
            </w:r>
            <w:bookmarkStart w:id="0" w:name="_GoBack"/>
            <w:bookmarkEnd w:id="0"/>
          </w:p>
        </w:tc>
      </w:tr>
    </w:tbl>
    <w:p w:rsidR="00984042" w:rsidRPr="005303A1" w:rsidRDefault="00984042" w:rsidP="00164E59">
      <w:pPr>
        <w:spacing w:after="0" w:line="240" w:lineRule="auto"/>
        <w:ind w:firstLine="567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355C7F" w:rsidRPr="005303A1" w:rsidRDefault="00355C7F" w:rsidP="00355C7F">
      <w:pPr>
        <w:suppressAutoHyphens/>
        <w:spacing w:after="0" w:line="240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>В соответствии с установленным порядком работы с устными обращениями граждан отработана система по приему населения Главой МО и заместителями Главы Администрации городского округа.</w:t>
      </w:r>
    </w:p>
    <w:p w:rsidR="00355C7F" w:rsidRPr="005303A1" w:rsidRDefault="00355C7F" w:rsidP="00355C7F">
      <w:pPr>
        <w:suppressAutoHyphens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355C7F" w:rsidRPr="005303A1" w:rsidRDefault="00355C7F" w:rsidP="00355C7F">
      <w:pPr>
        <w:suppressAutoHyphens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ab/>
        <w:t>Законом регулируется порядок рассмотрения обращений отдельных категорий граждан с выездом на место. Для этого организуются поездки руководителей по району, встречи с населением, проведение сходов в населенных пунктах, которые дополняют работу с обращениями граждан и позволяют на основании полученной информации, принимать оперативные решения по наиболее острым проблемам.</w:t>
      </w:r>
    </w:p>
    <w:p w:rsidR="008E5979" w:rsidRPr="005303A1" w:rsidRDefault="008E5979" w:rsidP="00355C7F">
      <w:pPr>
        <w:suppressAutoHyphens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355C7F" w:rsidRPr="005303A1" w:rsidRDefault="00355C7F" w:rsidP="00A12E31">
      <w:pPr>
        <w:suppressAutoHyphens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ab/>
        <w:t xml:space="preserve">На основе изучения, анализа и обобщения опыта работы с обращениями граждан целесообразно сконцентрировать внимание на следующих направлениях и проблемах: </w:t>
      </w:r>
    </w:p>
    <w:p w:rsidR="00355C7F" w:rsidRPr="005303A1" w:rsidRDefault="00355C7F" w:rsidP="00355C7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>- определить основным вектором работы принятие исчерпывающих мер по соблюдению, защите прав и законных интересов граждан, оказание максимальной помощи заявителям в разрешении основанных на законодательстве просьб и предложений;</w:t>
      </w:r>
    </w:p>
    <w:p w:rsidR="00355C7F" w:rsidRPr="005303A1" w:rsidRDefault="00355C7F" w:rsidP="00355C7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>- рассматривать характер обращений как один из важнейших и объективных каналов мониторинга политического, социального и экономического положения в муниципальном образовании;</w:t>
      </w:r>
    </w:p>
    <w:p w:rsidR="00355C7F" w:rsidRPr="005303A1" w:rsidRDefault="00355C7F" w:rsidP="00355C7F">
      <w:pPr>
        <w:pStyle w:val="a8"/>
        <w:rPr>
          <w:rFonts w:ascii="Liberation Serif" w:hAnsi="Liberation Serif"/>
          <w:szCs w:val="28"/>
        </w:rPr>
      </w:pPr>
      <w:r w:rsidRPr="005303A1">
        <w:rPr>
          <w:rFonts w:ascii="Liberation Serif" w:hAnsi="Liberation Serif"/>
          <w:szCs w:val="28"/>
        </w:rPr>
        <w:t>- определить дополнительные меры по повышению результативности работы с обращениями граждан, по устранению причин, порождающих обоснованные жалобы, повторные обращения.</w:t>
      </w:r>
    </w:p>
    <w:p w:rsidR="00355C7F" w:rsidRPr="005303A1" w:rsidRDefault="00355C7F" w:rsidP="00355C7F">
      <w:pPr>
        <w:pStyle w:val="a8"/>
        <w:rPr>
          <w:rFonts w:ascii="Liberation Serif" w:hAnsi="Liberation Serif"/>
          <w:szCs w:val="28"/>
        </w:rPr>
      </w:pPr>
    </w:p>
    <w:p w:rsidR="00355C7F" w:rsidRPr="005303A1" w:rsidRDefault="00355C7F" w:rsidP="00355C7F">
      <w:pPr>
        <w:pStyle w:val="a8"/>
        <w:rPr>
          <w:rFonts w:ascii="Liberation Serif" w:hAnsi="Liberation Serif"/>
          <w:i/>
          <w:sz w:val="22"/>
          <w:szCs w:val="22"/>
        </w:rPr>
      </w:pPr>
    </w:p>
    <w:p w:rsidR="00355C7F" w:rsidRPr="005303A1" w:rsidRDefault="00355C7F" w:rsidP="00355C7F">
      <w:pPr>
        <w:pStyle w:val="a8"/>
        <w:rPr>
          <w:rFonts w:ascii="Liberation Serif" w:hAnsi="Liberation Serif"/>
          <w:i/>
          <w:sz w:val="22"/>
          <w:szCs w:val="22"/>
        </w:rPr>
      </w:pPr>
      <w:r w:rsidRPr="005303A1">
        <w:rPr>
          <w:rFonts w:ascii="Liberation Serif" w:hAnsi="Liberation Serif"/>
          <w:i/>
          <w:sz w:val="22"/>
          <w:szCs w:val="22"/>
        </w:rPr>
        <w:t>Специалист</w:t>
      </w:r>
      <w:r w:rsidR="00B20D6C" w:rsidRPr="005303A1">
        <w:rPr>
          <w:rFonts w:ascii="Liberation Serif" w:hAnsi="Liberation Serif"/>
          <w:i/>
          <w:sz w:val="22"/>
          <w:szCs w:val="22"/>
        </w:rPr>
        <w:t xml:space="preserve"> Администрации </w:t>
      </w:r>
      <w:r w:rsidRPr="005303A1">
        <w:rPr>
          <w:rFonts w:ascii="Liberation Serif" w:hAnsi="Liberation Serif"/>
          <w:i/>
          <w:sz w:val="22"/>
          <w:szCs w:val="22"/>
        </w:rPr>
        <w:t xml:space="preserve"> по </w:t>
      </w:r>
      <w:r w:rsidR="00BD33A1">
        <w:rPr>
          <w:rFonts w:ascii="Liberation Serif" w:hAnsi="Liberation Serif"/>
          <w:i/>
          <w:sz w:val="22"/>
          <w:szCs w:val="22"/>
        </w:rPr>
        <w:t>работе с обращениями граждан</w:t>
      </w:r>
    </w:p>
    <w:p w:rsidR="00355C7F" w:rsidRPr="005303A1" w:rsidRDefault="00355C7F" w:rsidP="00355C7F">
      <w:pPr>
        <w:pStyle w:val="a8"/>
        <w:rPr>
          <w:rFonts w:ascii="Liberation Serif" w:hAnsi="Liberation Serif"/>
          <w:i/>
          <w:sz w:val="22"/>
          <w:szCs w:val="22"/>
        </w:rPr>
      </w:pPr>
      <w:r w:rsidRPr="005303A1">
        <w:rPr>
          <w:rFonts w:ascii="Liberation Serif" w:hAnsi="Liberation Serif"/>
          <w:i/>
          <w:sz w:val="22"/>
          <w:szCs w:val="22"/>
        </w:rPr>
        <w:t>Злата Викторовна Прошкина</w:t>
      </w:r>
    </w:p>
    <w:sectPr w:rsidR="00355C7F" w:rsidRPr="005303A1" w:rsidSect="0081121E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2E2" w:rsidRDefault="002652E2" w:rsidP="0081121E">
      <w:pPr>
        <w:spacing w:after="0" w:line="240" w:lineRule="auto"/>
      </w:pPr>
      <w:r>
        <w:separator/>
      </w:r>
    </w:p>
  </w:endnote>
  <w:endnote w:type="continuationSeparator" w:id="0">
    <w:p w:rsidR="002652E2" w:rsidRDefault="002652E2" w:rsidP="00811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82" w:rsidRDefault="00550DF7" w:rsidP="001013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3219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3582" w:rsidRDefault="002652E2" w:rsidP="00251D1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82" w:rsidRDefault="00550DF7" w:rsidP="00C87BE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3219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1051">
      <w:rPr>
        <w:rStyle w:val="a5"/>
        <w:noProof/>
      </w:rPr>
      <w:t>2</w:t>
    </w:r>
    <w:r>
      <w:rPr>
        <w:rStyle w:val="a5"/>
      </w:rPr>
      <w:fldChar w:fldCharType="end"/>
    </w:r>
  </w:p>
  <w:p w:rsidR="003F3582" w:rsidRDefault="002652E2" w:rsidP="00251D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2E2" w:rsidRDefault="002652E2" w:rsidP="0081121E">
      <w:pPr>
        <w:spacing w:after="0" w:line="240" w:lineRule="auto"/>
      </w:pPr>
      <w:r>
        <w:separator/>
      </w:r>
    </w:p>
  </w:footnote>
  <w:footnote w:type="continuationSeparator" w:id="0">
    <w:p w:rsidR="002652E2" w:rsidRDefault="002652E2" w:rsidP="008112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4042"/>
    <w:rsid w:val="00000106"/>
    <w:rsid w:val="0003219B"/>
    <w:rsid w:val="000962E5"/>
    <w:rsid w:val="000D70BD"/>
    <w:rsid w:val="00151C74"/>
    <w:rsid w:val="00164E59"/>
    <w:rsid w:val="001B49C7"/>
    <w:rsid w:val="001C09DB"/>
    <w:rsid w:val="00203FE0"/>
    <w:rsid w:val="0026040C"/>
    <w:rsid w:val="00264AC4"/>
    <w:rsid w:val="002652E2"/>
    <w:rsid w:val="002921B5"/>
    <w:rsid w:val="002E346B"/>
    <w:rsid w:val="00355C7F"/>
    <w:rsid w:val="003573B1"/>
    <w:rsid w:val="00360D47"/>
    <w:rsid w:val="003A4E0F"/>
    <w:rsid w:val="00464778"/>
    <w:rsid w:val="004879A7"/>
    <w:rsid w:val="004B6F03"/>
    <w:rsid w:val="004C331D"/>
    <w:rsid w:val="005040C5"/>
    <w:rsid w:val="005269A4"/>
    <w:rsid w:val="005303A1"/>
    <w:rsid w:val="00550DF7"/>
    <w:rsid w:val="00600C3F"/>
    <w:rsid w:val="00621051"/>
    <w:rsid w:val="006C24F7"/>
    <w:rsid w:val="006F10DB"/>
    <w:rsid w:val="0070282E"/>
    <w:rsid w:val="0072074D"/>
    <w:rsid w:val="0081121E"/>
    <w:rsid w:val="008410EF"/>
    <w:rsid w:val="00871F46"/>
    <w:rsid w:val="00874452"/>
    <w:rsid w:val="0088232F"/>
    <w:rsid w:val="00884FCB"/>
    <w:rsid w:val="00885399"/>
    <w:rsid w:val="008E14DE"/>
    <w:rsid w:val="008E5979"/>
    <w:rsid w:val="00913197"/>
    <w:rsid w:val="00927DC9"/>
    <w:rsid w:val="00984042"/>
    <w:rsid w:val="00A12E31"/>
    <w:rsid w:val="00A56AB2"/>
    <w:rsid w:val="00A76D84"/>
    <w:rsid w:val="00B20D6C"/>
    <w:rsid w:val="00B3031D"/>
    <w:rsid w:val="00B74094"/>
    <w:rsid w:val="00BD33A1"/>
    <w:rsid w:val="00C35213"/>
    <w:rsid w:val="00C96F20"/>
    <w:rsid w:val="00DB5A59"/>
    <w:rsid w:val="00DC63CA"/>
    <w:rsid w:val="00DC6EC8"/>
    <w:rsid w:val="00E02446"/>
    <w:rsid w:val="00E22FAB"/>
    <w:rsid w:val="00F2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AF7DA"/>
  <w15:docId w15:val="{96B55E7D-8871-4D8F-8EFD-AE81FBD9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840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8404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84042"/>
  </w:style>
  <w:style w:type="paragraph" w:styleId="a6">
    <w:name w:val="Balloon Text"/>
    <w:basedOn w:val="a"/>
    <w:link w:val="a7"/>
    <w:uiPriority w:val="99"/>
    <w:semiHidden/>
    <w:unhideWhenUsed/>
    <w:rsid w:val="00984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4042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355C7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355C7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4659A-7E24-44C0-A9AD-8CDDE1DA7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obchii22</dc:creator>
  <cp:keywords/>
  <dc:description/>
  <cp:lastModifiedBy>Злата Прошкина</cp:lastModifiedBy>
  <cp:revision>27</cp:revision>
  <cp:lastPrinted>2023-04-27T05:11:00Z</cp:lastPrinted>
  <dcterms:created xsi:type="dcterms:W3CDTF">2014-10-28T07:03:00Z</dcterms:created>
  <dcterms:modified xsi:type="dcterms:W3CDTF">2023-04-27T05:11:00Z</dcterms:modified>
</cp:coreProperties>
</file>